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0" w:type="dxa"/>
        <w:tblLook w:val="04A0" w:firstRow="1" w:lastRow="0" w:firstColumn="1" w:lastColumn="0" w:noHBand="0" w:noVBand="1"/>
      </w:tblPr>
      <w:tblGrid>
        <w:gridCol w:w="4780"/>
        <w:gridCol w:w="1860"/>
      </w:tblGrid>
      <w:tr w:rsidR="009912C9" w:rsidRPr="009912C9" w:rsidTr="009912C9">
        <w:trPr>
          <w:trHeight w:val="315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Q4 2018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Unclaimed Property Statistics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C9" w:rsidRPr="009912C9" w:rsidRDefault="009912C9" w:rsidP="0099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2C9" w:rsidRPr="009912C9" w:rsidTr="009912C9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$25,208,465.36 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20,945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2C9" w:rsidRPr="009912C9" w:rsidTr="009912C9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$24,941,752.24 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16,522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2C9" w:rsidRPr="009912C9" w:rsidTr="009912C9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Calendar Year: 2018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$20,017,771.19 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13,274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City Government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912C9">
              <w:rPr>
                <w:rFonts w:ascii="Cambria" w:eastAsia="Times New Roman" w:hAnsi="Cambria" w:cs="Calibri"/>
                <w:color w:val="000000"/>
              </w:rPr>
              <w:t xml:space="preserve">$3,667.79 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Number of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City Government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9912C9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$25,150.34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Number of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11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Charities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$4,810.68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Number of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Charities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$24,909.05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Number of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42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$1,462.61</w:t>
            </w:r>
          </w:p>
        </w:tc>
      </w:tr>
      <w:tr w:rsidR="009912C9" w:rsidRPr="009912C9" w:rsidTr="009912C9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PROACTIVES Running Total Number of </w:t>
            </w: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4</w:t>
            </w:r>
          </w:p>
        </w:tc>
      </w:tr>
      <w:tr w:rsidR="009912C9" w:rsidRPr="009912C9" w:rsidTr="009912C9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2C9" w:rsidRPr="009912C9" w:rsidTr="009912C9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$70,167,988.79 </w:t>
            </w:r>
          </w:p>
        </w:tc>
      </w:tr>
      <w:tr w:rsidR="009912C9" w:rsidRPr="009912C9" w:rsidTr="009912C9">
        <w:trPr>
          <w:trHeight w:val="464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  <w:tr w:rsidR="009912C9" w:rsidRPr="009912C9" w:rsidTr="009912C9">
        <w:trPr>
          <w:trHeight w:val="30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9912C9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50,741</w:t>
            </w:r>
          </w:p>
        </w:tc>
      </w:tr>
      <w:tr w:rsidR="009912C9" w:rsidRPr="009912C9" w:rsidTr="009912C9">
        <w:trPr>
          <w:trHeight w:val="464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2C9" w:rsidRPr="009912C9" w:rsidRDefault="009912C9" w:rsidP="009912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8B13DF" w:rsidRDefault="008B13DF"/>
    <w:p w:rsidR="00FC6C53" w:rsidRPr="00CE717D" w:rsidRDefault="005E50D1" w:rsidP="00CE717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4th</w:t>
      </w:r>
      <w:r w:rsidR="00CE717D"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1319"/>
        <w:gridCol w:w="1599"/>
        <w:gridCol w:w="1581"/>
        <w:gridCol w:w="960"/>
        <w:gridCol w:w="1319"/>
        <w:gridCol w:w="1540"/>
        <w:gridCol w:w="1720"/>
      </w:tblGrid>
      <w:tr w:rsidR="00CE717D" w:rsidRPr="00CE717D" w:rsidTr="00D50B5B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2C5CD9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D50B5B">
        <w:trPr>
          <w:trHeight w:val="85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593.57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DC72FA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848,133.19</w:t>
            </w: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492.00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9912C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9912C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1,39</w:t>
            </w:r>
            <w:r w:rsidR="009912C9">
              <w:rPr>
                <w:rFonts w:ascii="Cambria" w:eastAsia="Times New Roman" w:hAnsi="Cambria" w:cs="Times New Roman"/>
                <w:color w:val="000000"/>
              </w:rPr>
              <w:t>2,800.52</w:t>
            </w:r>
            <w:bookmarkStart w:id="0" w:name="_GoBack"/>
            <w:bookmarkEnd w:id="0"/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DC72FA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986,697.42</w:t>
            </w: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b/>
                <w:color w:val="000000"/>
              </w:rPr>
              <w:t>1,085.57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9912C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2,592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 w:rsidR="009912C9">
              <w:rPr>
                <w:rFonts w:ascii="Cambria" w:eastAsia="Times New Roman" w:hAnsi="Cambria" w:cs="Times New Roman"/>
                <w:b/>
                <w:color w:val="000000"/>
              </w:rPr>
              <w:t>3,227,631.13</w:t>
            </w:r>
          </w:p>
        </w:tc>
      </w:tr>
      <w:tr w:rsidR="00CE717D" w:rsidRPr="00CE717D" w:rsidTr="00D50B5B">
        <w:trPr>
          <w:trHeight w:val="300"/>
        </w:trPr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2C5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57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D50B5B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217.27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0D1" w:rsidRPr="00CE717D" w:rsidTr="00D97841">
        <w:trPr>
          <w:trHeight w:val="3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D1" w:rsidRPr="00CE71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50D1" w:rsidRPr="00CE717D" w:rsidTr="00D97841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2C5CD9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0D1" w:rsidRPr="00A17D7D" w:rsidRDefault="005E50D1" w:rsidP="002C5C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 w:rsidR="002C5CD9">
              <w:rPr>
                <w:rFonts w:ascii="Cambria" w:eastAsia="Times New Roman" w:hAnsi="Cambria" w:cs="Times New Roman"/>
                <w:b/>
                <w:color w:val="000000"/>
              </w:rPr>
              <w:t>217.27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0D1" w:rsidRPr="00CE717D" w:rsidRDefault="005E50D1" w:rsidP="005E5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1"/>
    <w:rsid w:val="000155BF"/>
    <w:rsid w:val="0009024B"/>
    <w:rsid w:val="001D0381"/>
    <w:rsid w:val="002C5CD9"/>
    <w:rsid w:val="003640F4"/>
    <w:rsid w:val="003824E3"/>
    <w:rsid w:val="00427395"/>
    <w:rsid w:val="00453588"/>
    <w:rsid w:val="004A0731"/>
    <w:rsid w:val="00527425"/>
    <w:rsid w:val="005E50D1"/>
    <w:rsid w:val="006064E9"/>
    <w:rsid w:val="006B5B45"/>
    <w:rsid w:val="006F0F45"/>
    <w:rsid w:val="007476EA"/>
    <w:rsid w:val="008A7A2C"/>
    <w:rsid w:val="008B13DF"/>
    <w:rsid w:val="009912C9"/>
    <w:rsid w:val="00A17D7D"/>
    <w:rsid w:val="00A97BBE"/>
    <w:rsid w:val="00B41EC3"/>
    <w:rsid w:val="00CA4083"/>
    <w:rsid w:val="00CB57C0"/>
    <w:rsid w:val="00CE717D"/>
    <w:rsid w:val="00CF5CC6"/>
    <w:rsid w:val="00D50B5B"/>
    <w:rsid w:val="00D97841"/>
    <w:rsid w:val="00DC72FA"/>
    <w:rsid w:val="00DD439D"/>
    <w:rsid w:val="00F0396F"/>
    <w:rsid w:val="00F44487"/>
    <w:rsid w:val="00FC6C53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2B96"/>
  <w15:docId w15:val="{670936BA-738A-435B-85AA-0785CD3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0D6F1-9043-4AE9-BD9C-DF4FB736C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FB7ED-0B0F-4405-8408-3BAB8D96BAF1}"/>
</file>

<file path=customXml/itemProps3.xml><?xml version="1.0" encoding="utf-8"?>
<ds:datastoreItem xmlns:ds="http://schemas.openxmlformats.org/officeDocument/2006/customXml" ds:itemID="{C38701F9-1493-4681-8DD5-CD145D99766F}"/>
</file>

<file path=customXml/itemProps4.xml><?xml version="1.0" encoding="utf-8"?>
<ds:datastoreItem xmlns:ds="http://schemas.openxmlformats.org/officeDocument/2006/customXml" ds:itemID="{B8420AD4-AD1A-4FB7-A5F5-F84BE9FFB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11</cp:revision>
  <cp:lastPrinted>2019-01-03T18:08:00Z</cp:lastPrinted>
  <dcterms:created xsi:type="dcterms:W3CDTF">2018-12-27T21:06:00Z</dcterms:created>
  <dcterms:modified xsi:type="dcterms:W3CDTF">2019-01-03T22:03:00Z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